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2A" w:rsidRDefault="001B56C1" w:rsidP="009C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B67997">
        <w:rPr>
          <w:rFonts w:ascii="Times New Roman" w:hAnsi="Times New Roman" w:cs="Times New Roman"/>
          <w:b/>
          <w:sz w:val="24"/>
          <w:szCs w:val="24"/>
        </w:rPr>
        <w:t xml:space="preserve">EGULAMENT DE ACORDARE A BURSELOR </w:t>
      </w:r>
      <w:r w:rsidR="00CE5834">
        <w:rPr>
          <w:rFonts w:ascii="Times New Roman" w:hAnsi="Times New Roman" w:cs="Times New Roman"/>
          <w:b/>
          <w:sz w:val="24"/>
          <w:szCs w:val="24"/>
        </w:rPr>
        <w:t xml:space="preserve">EDUCATIONALE </w:t>
      </w:r>
    </w:p>
    <w:p w:rsidR="00CE5834" w:rsidRPr="001061C7" w:rsidRDefault="00CE5834" w:rsidP="009C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FONDUL NUMIT PAMBAC</w:t>
      </w:r>
    </w:p>
    <w:p w:rsidR="00CE5834" w:rsidRDefault="00CE5834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34" w:rsidRDefault="00CE5834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0BB" w:rsidRPr="00FB00BB" w:rsidRDefault="00FB00BB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0BB">
        <w:rPr>
          <w:rFonts w:ascii="Times New Roman" w:hAnsi="Times New Roman" w:cs="Times New Roman"/>
          <w:b/>
          <w:sz w:val="24"/>
          <w:szCs w:val="24"/>
        </w:rPr>
        <w:t>Descriere</w:t>
      </w:r>
    </w:p>
    <w:p w:rsidR="002A6E29" w:rsidRDefault="002A6E29" w:rsidP="00FB00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0BB" w:rsidRDefault="00FB00BB" w:rsidP="00FB00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Bursele </w:t>
      </w:r>
      <w:r w:rsidR="00CE5834">
        <w:rPr>
          <w:rFonts w:ascii="Times New Roman" w:hAnsi="Times New Roman" w:cs="Times New Roman"/>
          <w:sz w:val="24"/>
          <w:szCs w:val="24"/>
        </w:rPr>
        <w:t>educationale</w:t>
      </w:r>
      <w:r>
        <w:rPr>
          <w:rFonts w:ascii="Times New Roman" w:hAnsi="Times New Roman" w:cs="Times New Roman"/>
          <w:sz w:val="24"/>
          <w:szCs w:val="24"/>
        </w:rPr>
        <w:t xml:space="preserve"> sunt modalitatea prin care Fundaţia Comunitară Bacău transmite un mesaj în comunitate: este nevoie de excelenţă în tot ceea ce facem. Excelenţa elevilor treb</w:t>
      </w:r>
      <w:r w:rsidR="00CE5834">
        <w:rPr>
          <w:rFonts w:ascii="Times New Roman" w:hAnsi="Times New Roman" w:cs="Times New Roman"/>
          <w:sz w:val="24"/>
          <w:szCs w:val="24"/>
        </w:rPr>
        <w:t xml:space="preserve">uie stimulată. </w:t>
      </w:r>
    </w:p>
    <w:p w:rsidR="00CE5834" w:rsidRPr="000F3654" w:rsidRDefault="00CE5834" w:rsidP="00CE58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654">
        <w:rPr>
          <w:rFonts w:ascii="Times New Roman" w:hAnsi="Times New Roman" w:cs="Times New Roman"/>
          <w:sz w:val="24"/>
          <w:szCs w:val="24"/>
        </w:rPr>
        <w:t>Fondul Pambac este anual și se adresează elevilor meritoși</w:t>
      </w:r>
      <w:r>
        <w:rPr>
          <w:rFonts w:ascii="Times New Roman" w:hAnsi="Times New Roman" w:cs="Times New Roman"/>
          <w:sz w:val="24"/>
          <w:szCs w:val="24"/>
        </w:rPr>
        <w:t>, care au nevoie de suport pentru finalizarea studiilor liceale</w:t>
      </w:r>
      <w:r w:rsidRPr="000F3654">
        <w:rPr>
          <w:rFonts w:ascii="Times New Roman" w:hAnsi="Times New Roman" w:cs="Times New Roman"/>
          <w:sz w:val="24"/>
          <w:szCs w:val="24"/>
        </w:rPr>
        <w:t>. Mai exact, e</w:t>
      </w:r>
      <w:r w:rsidR="00796E48">
        <w:rPr>
          <w:rFonts w:ascii="Times New Roman" w:hAnsi="Times New Roman" w:cs="Times New Roman"/>
          <w:sz w:val="24"/>
          <w:szCs w:val="24"/>
        </w:rPr>
        <w:t>ste</w:t>
      </w:r>
      <w:r w:rsidRPr="000F3654">
        <w:rPr>
          <w:rFonts w:ascii="Times New Roman" w:hAnsi="Times New Roman" w:cs="Times New Roman"/>
          <w:sz w:val="24"/>
          <w:szCs w:val="24"/>
        </w:rPr>
        <w:t xml:space="preserve"> vorba de burse care se acordă  în urma anchetelor sociale şi educaţionale, suma totală a acestora fiind de </w:t>
      </w:r>
      <w:r>
        <w:rPr>
          <w:rFonts w:ascii="Times New Roman" w:hAnsi="Times New Roman" w:cs="Times New Roman"/>
          <w:sz w:val="24"/>
          <w:szCs w:val="24"/>
        </w:rPr>
        <w:t xml:space="preserve">30000 </w:t>
      </w:r>
      <w:r w:rsidRPr="000F3654">
        <w:rPr>
          <w:rFonts w:ascii="Times New Roman" w:hAnsi="Times New Roman" w:cs="Times New Roman"/>
          <w:sz w:val="24"/>
          <w:szCs w:val="24"/>
        </w:rPr>
        <w:t xml:space="preserve">lei. </w:t>
      </w:r>
      <w:r w:rsidR="008577EC" w:rsidRPr="00796E48">
        <w:rPr>
          <w:rFonts w:ascii="Times New Roman" w:hAnsi="Times New Roman" w:cs="Times New Roman"/>
          <w:sz w:val="24"/>
          <w:szCs w:val="24"/>
        </w:rPr>
        <w:t>Bursele se vor oferi în tranșe.</w:t>
      </w:r>
    </w:p>
    <w:p w:rsidR="00FB00BB" w:rsidRDefault="00FB00BB" w:rsidP="00FB00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834" w:rsidRPr="00AD1D98" w:rsidRDefault="00CE5834" w:rsidP="00FB00BB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98">
        <w:rPr>
          <w:rFonts w:ascii="Times New Roman" w:hAnsi="Times New Roman" w:cs="Times New Roman"/>
          <w:b/>
          <w:sz w:val="24"/>
          <w:szCs w:val="24"/>
        </w:rPr>
        <w:t>Ce e un fond numit?</w:t>
      </w:r>
    </w:p>
    <w:p w:rsidR="00CE5834" w:rsidRDefault="00CE5834" w:rsidP="00FB00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17F" w:rsidRPr="009D65BA" w:rsidRDefault="0097517F" w:rsidP="008577E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5BA">
        <w:rPr>
          <w:rFonts w:ascii="Times New Roman" w:hAnsi="Times New Roman" w:cs="Times New Roman"/>
          <w:sz w:val="24"/>
          <w:szCs w:val="24"/>
        </w:rPr>
        <w:t xml:space="preserve">Un fond numit este modalitatea prin care persoane fizice sau companii locale pot susține cauze din comunitate. </w:t>
      </w:r>
      <w:r w:rsidR="008577EC">
        <w:rPr>
          <w:rFonts w:ascii="Times New Roman" w:hAnsi="Times New Roman" w:cs="Times New Roman"/>
          <w:sz w:val="24"/>
          <w:szCs w:val="24"/>
        </w:rPr>
        <w:t>N</w:t>
      </w:r>
      <w:r w:rsidR="00796E48" w:rsidRPr="009D65BA">
        <w:rPr>
          <w:rFonts w:ascii="Times New Roman" w:hAnsi="Times New Roman" w:cs="Times New Roman"/>
          <w:sz w:val="24"/>
          <w:szCs w:val="24"/>
        </w:rPr>
        <w:t xml:space="preserve">umele aduce cu el amintiri, experiențe, calități și  valori. Când spunem un nume, evocăm o intreagă </w:t>
      </w:r>
      <w:r w:rsidR="008577EC">
        <w:rPr>
          <w:rFonts w:ascii="Times New Roman" w:hAnsi="Times New Roman" w:cs="Times New Roman"/>
          <w:sz w:val="24"/>
          <w:szCs w:val="24"/>
        </w:rPr>
        <w:t>personalitate,  un mod de a fi</w:t>
      </w:r>
      <w:r w:rsidR="00796E48" w:rsidRPr="009D65BA">
        <w:rPr>
          <w:rFonts w:ascii="Times New Roman" w:hAnsi="Times New Roman" w:cs="Times New Roman"/>
          <w:sz w:val="24"/>
          <w:szCs w:val="24"/>
        </w:rPr>
        <w:t xml:space="preserve"> și de a acționa.</w:t>
      </w:r>
      <w:r w:rsidR="008577EC">
        <w:rPr>
          <w:rFonts w:ascii="Times New Roman" w:hAnsi="Times New Roman" w:cs="Times New Roman"/>
          <w:sz w:val="24"/>
          <w:szCs w:val="24"/>
        </w:rPr>
        <w:t xml:space="preserve"> </w:t>
      </w:r>
      <w:r w:rsidRPr="009D65BA">
        <w:rPr>
          <w:rFonts w:ascii="Times New Roman" w:hAnsi="Times New Roman" w:cs="Times New Roman"/>
          <w:sz w:val="24"/>
          <w:szCs w:val="24"/>
        </w:rPr>
        <w:t>Implicarea capătă personalitate și identitate.</w:t>
      </w:r>
    </w:p>
    <w:p w:rsidR="008577EC" w:rsidRDefault="008577EC" w:rsidP="000B099B">
      <w:pPr>
        <w:pStyle w:val="NoSpacing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17F" w:rsidRDefault="000B099B" w:rsidP="00AD1D9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 Fond N</w:t>
      </w:r>
      <w:r w:rsidR="0097517F" w:rsidRPr="000F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umit este o modalitate performanta de exprimare a valorilor unei companii. </w:t>
      </w:r>
      <w:r w:rsidR="0079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6E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Fondul Numit Pambac vorbeste despre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implicare in </w:t>
      </w:r>
      <w:r w:rsidR="0097517F" w:rsidRPr="000F3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educatie, </w:t>
      </w:r>
      <w:r w:rsidR="0097517F">
        <w:rPr>
          <w:rFonts w:ascii="Times New Roman" w:hAnsi="Times New Roman" w:cs="Times New Roman"/>
          <w:sz w:val="24"/>
          <w:szCs w:val="24"/>
          <w:shd w:val="clear" w:color="auto" w:fill="FFFFFF"/>
        </w:rPr>
        <w:t>filantropie</w:t>
      </w:r>
      <w:r w:rsidR="0097517F" w:rsidRPr="000F3654">
        <w:rPr>
          <w:rFonts w:ascii="Times New Roman" w:hAnsi="Times New Roman" w:cs="Times New Roman"/>
          <w:sz w:val="24"/>
          <w:szCs w:val="24"/>
          <w:shd w:val="clear" w:color="auto" w:fill="FFFFFF"/>
        </w:rPr>
        <w:t>, viitor</w:t>
      </w:r>
      <w:r w:rsidR="009751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6E48" w:rsidRPr="00796E48" w:rsidRDefault="008577EC" w:rsidP="008577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B00BB" w:rsidRDefault="00FB00BB" w:rsidP="00FB00B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BB">
        <w:rPr>
          <w:rFonts w:ascii="Times New Roman" w:hAnsi="Times New Roman" w:cs="Times New Roman"/>
          <w:b/>
          <w:sz w:val="24"/>
          <w:szCs w:val="24"/>
        </w:rPr>
        <w:t>Beneficiari posibili</w:t>
      </w:r>
    </w:p>
    <w:p w:rsidR="00FB00BB" w:rsidRDefault="00310DA9" w:rsidP="00FB00B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Liceeni</w:t>
      </w:r>
      <w:r w:rsidR="00FB00BB">
        <w:rPr>
          <w:rFonts w:ascii="Times New Roman" w:hAnsi="Times New Roman" w:cs="Times New Roman"/>
          <w:sz w:val="24"/>
          <w:szCs w:val="24"/>
        </w:rPr>
        <w:t xml:space="preserve"> băcăuani</w:t>
      </w:r>
      <w:r w:rsidR="00CE5834">
        <w:rPr>
          <w:rFonts w:ascii="Times New Roman" w:hAnsi="Times New Roman" w:cs="Times New Roman"/>
          <w:sz w:val="24"/>
          <w:szCs w:val="24"/>
        </w:rPr>
        <w:t>.</w:t>
      </w:r>
    </w:p>
    <w:p w:rsidR="00FB00BB" w:rsidRDefault="00FB00BB" w:rsidP="00FB00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00BB" w:rsidRPr="00FB00BB" w:rsidRDefault="00FB00BB" w:rsidP="00FB00BB">
      <w:pPr>
        <w:pStyle w:val="NoSpacing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0BB">
        <w:rPr>
          <w:rFonts w:ascii="Times New Roman" w:hAnsi="Times New Roman" w:cs="Times New Roman"/>
          <w:b/>
          <w:sz w:val="24"/>
          <w:szCs w:val="24"/>
        </w:rPr>
        <w:t>Domenii de acordare</w:t>
      </w:r>
    </w:p>
    <w:p w:rsidR="00FB00BB" w:rsidRDefault="00FB00BB" w:rsidP="009C0A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va acorda </w:t>
      </w:r>
      <w:r w:rsidR="00445253">
        <w:rPr>
          <w:rFonts w:ascii="Times New Roman" w:hAnsi="Times New Roman" w:cs="Times New Roman"/>
          <w:sz w:val="24"/>
          <w:szCs w:val="24"/>
        </w:rPr>
        <w:t xml:space="preserve">burse educationale </w:t>
      </w:r>
      <w:r>
        <w:rPr>
          <w:rFonts w:ascii="Times New Roman" w:hAnsi="Times New Roman" w:cs="Times New Roman"/>
          <w:sz w:val="24"/>
          <w:szCs w:val="24"/>
        </w:rPr>
        <w:t>pentru fiecare dintre domeniile: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Ştiinţe exacte (matema</w:t>
      </w:r>
      <w:r w:rsidR="00242A81">
        <w:rPr>
          <w:rFonts w:ascii="Times New Roman" w:hAnsi="Times New Roman" w:cs="Times New Roman"/>
          <w:sz w:val="24"/>
          <w:szCs w:val="24"/>
        </w:rPr>
        <w:t>tică, fizică,</w:t>
      </w:r>
      <w:r>
        <w:rPr>
          <w:rFonts w:ascii="Times New Roman" w:hAnsi="Times New Roman" w:cs="Times New Roman"/>
          <w:sz w:val="24"/>
          <w:szCs w:val="24"/>
        </w:rPr>
        <w:t xml:space="preserve"> chimie</w:t>
      </w:r>
      <w:r w:rsidR="002C24F9">
        <w:rPr>
          <w:rFonts w:ascii="Times New Roman" w:hAnsi="Times New Roman" w:cs="Times New Roman"/>
          <w:sz w:val="24"/>
          <w:szCs w:val="24"/>
        </w:rPr>
        <w:t>, biologie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Ştiinţe </w:t>
      </w:r>
      <w:r w:rsidR="00242A81">
        <w:rPr>
          <w:rFonts w:ascii="Times New Roman" w:hAnsi="Times New Roman" w:cs="Times New Roman"/>
          <w:sz w:val="24"/>
          <w:szCs w:val="24"/>
        </w:rPr>
        <w:t xml:space="preserve">umaniste și sociale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42A81">
        <w:rPr>
          <w:rFonts w:ascii="Times New Roman" w:hAnsi="Times New Roman" w:cs="Times New Roman"/>
          <w:sz w:val="24"/>
          <w:szCs w:val="24"/>
        </w:rPr>
        <w:t xml:space="preserve">limba română, </w:t>
      </w:r>
      <w:r>
        <w:rPr>
          <w:rFonts w:ascii="Times New Roman" w:hAnsi="Times New Roman" w:cs="Times New Roman"/>
          <w:sz w:val="24"/>
          <w:szCs w:val="24"/>
        </w:rPr>
        <w:t xml:space="preserve">filosofie, </w:t>
      </w:r>
      <w:r w:rsidR="00555D02">
        <w:rPr>
          <w:rFonts w:ascii="Times New Roman" w:hAnsi="Times New Roman" w:cs="Times New Roman"/>
          <w:sz w:val="24"/>
          <w:szCs w:val="24"/>
        </w:rPr>
        <w:t xml:space="preserve">economie, </w:t>
      </w:r>
      <w:r>
        <w:rPr>
          <w:rFonts w:ascii="Times New Roman" w:hAnsi="Times New Roman" w:cs="Times New Roman"/>
          <w:sz w:val="24"/>
          <w:szCs w:val="24"/>
        </w:rPr>
        <w:t>psihologie,</w:t>
      </w:r>
      <w:r w:rsidR="00242A81">
        <w:rPr>
          <w:rFonts w:ascii="Times New Roman" w:hAnsi="Times New Roman" w:cs="Times New Roman"/>
          <w:sz w:val="24"/>
          <w:szCs w:val="24"/>
        </w:rPr>
        <w:t xml:space="preserve"> logică,</w:t>
      </w:r>
      <w:r>
        <w:rPr>
          <w:rFonts w:ascii="Times New Roman" w:hAnsi="Times New Roman" w:cs="Times New Roman"/>
          <w:sz w:val="24"/>
          <w:szCs w:val="24"/>
        </w:rPr>
        <w:t xml:space="preserve"> sociologie, cultură civică);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Ştiinţe tehnico-aplicative (informatică, discipline tehnologice);</w:t>
      </w:r>
    </w:p>
    <w:p w:rsidR="00FB00BB" w:rsidRDefault="00FB00BB" w:rsidP="00242A8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  <w:r w:rsidR="00242A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00BB" w:rsidRDefault="00FB00BB" w:rsidP="00DE1F3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</w:t>
      </w:r>
      <w:r w:rsidR="00DE1F32">
        <w:rPr>
          <w:rFonts w:ascii="Times New Roman" w:hAnsi="Times New Roman" w:cs="Times New Roman"/>
          <w:sz w:val="24"/>
          <w:szCs w:val="24"/>
        </w:rPr>
        <w:t>.</w:t>
      </w:r>
    </w:p>
    <w:p w:rsidR="00FB00BB" w:rsidRDefault="00FB00BB" w:rsidP="009C0A1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A4" w:rsidRPr="00B43BA4" w:rsidRDefault="00B43BA4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BA4">
        <w:rPr>
          <w:rFonts w:ascii="Times New Roman" w:hAnsi="Times New Roman" w:cs="Times New Roman"/>
          <w:b/>
          <w:sz w:val="24"/>
          <w:szCs w:val="24"/>
        </w:rPr>
        <w:t>Continutul dosarului de aplicare:</w:t>
      </w:r>
    </w:p>
    <w:p w:rsidR="00B43BA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Fisa inscriere tip</w:t>
      </w:r>
    </w:p>
    <w:p w:rsidR="00B43BA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CV;</w:t>
      </w:r>
    </w:p>
    <w:p w:rsidR="00B43BA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Recomandare profesor;</w:t>
      </w:r>
    </w:p>
    <w:p w:rsidR="00B43BA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eseu de 2 pagini pe tema modului in care fiecare dintre noi poate contribui la schimbarea in bine a comunitatii;</w:t>
      </w:r>
    </w:p>
    <w:p w:rsidR="00B43BA4" w:rsidRPr="0075433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334">
        <w:rPr>
          <w:rFonts w:ascii="Times New Roman" w:hAnsi="Times New Roman" w:cs="Times New Roman"/>
          <w:sz w:val="24"/>
          <w:szCs w:val="24"/>
        </w:rPr>
        <w:t>Adeverință de elev</w:t>
      </w:r>
      <w:r>
        <w:rPr>
          <w:rFonts w:ascii="Times New Roman" w:hAnsi="Times New Roman" w:cs="Times New Roman"/>
          <w:sz w:val="24"/>
          <w:szCs w:val="24"/>
        </w:rPr>
        <w:t xml:space="preserve"> care sa contina media generala pe ultimul an scolar</w:t>
      </w:r>
      <w:r w:rsidRPr="00754334">
        <w:rPr>
          <w:rFonts w:ascii="Times New Roman" w:hAnsi="Times New Roman" w:cs="Times New Roman"/>
          <w:sz w:val="24"/>
          <w:szCs w:val="24"/>
        </w:rPr>
        <w:t>;</w:t>
      </w:r>
    </w:p>
    <w:p w:rsidR="00B43BA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 diplome rezultate concursuri naţionale şi internaţionale;</w:t>
      </w:r>
    </w:p>
    <w:p w:rsidR="00B43BA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 adeverinţe voluntariat;</w:t>
      </w:r>
    </w:p>
    <w:p w:rsidR="00B43BA4" w:rsidRDefault="00B43BA4" w:rsidP="00B43BA4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Adeverinte venit parinti. </w:t>
      </w:r>
    </w:p>
    <w:p w:rsidR="00754334" w:rsidRDefault="00754334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A81" w:rsidRDefault="00242A81" w:rsidP="009C0A11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81">
        <w:rPr>
          <w:rFonts w:ascii="Times New Roman" w:hAnsi="Times New Roman" w:cs="Times New Roman"/>
          <w:b/>
          <w:sz w:val="24"/>
          <w:szCs w:val="24"/>
        </w:rPr>
        <w:t>Criterii de acordare</w:t>
      </w:r>
      <w:r>
        <w:rPr>
          <w:rFonts w:ascii="Times New Roman" w:hAnsi="Times New Roman" w:cs="Times New Roman"/>
          <w:b/>
          <w:sz w:val="24"/>
          <w:szCs w:val="24"/>
        </w:rPr>
        <w:t xml:space="preserve"> categorii:</w:t>
      </w:r>
    </w:p>
    <w:p w:rsidR="00754334" w:rsidRDefault="00B71EF7" w:rsidP="00242A8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Calitatea eseului;</w:t>
      </w:r>
    </w:p>
    <w:p w:rsidR="00242A81" w:rsidRDefault="00242A81" w:rsidP="00C81E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A81">
        <w:rPr>
          <w:rFonts w:ascii="Times New Roman" w:hAnsi="Times New Roman" w:cs="Times New Roman"/>
          <w:sz w:val="24"/>
          <w:szCs w:val="24"/>
        </w:rPr>
        <w:t>Numărul și calitatea rezultatelor obținute la olimpiad</w:t>
      </w:r>
      <w:r w:rsidR="00C81E99">
        <w:rPr>
          <w:rFonts w:ascii="Times New Roman" w:hAnsi="Times New Roman" w:cs="Times New Roman"/>
          <w:sz w:val="24"/>
          <w:szCs w:val="24"/>
        </w:rPr>
        <w:t xml:space="preserve">ele naționale și internaționale, precum si </w:t>
      </w:r>
      <w:r w:rsidRPr="00242A81">
        <w:rPr>
          <w:rFonts w:ascii="Times New Roman" w:hAnsi="Times New Roman" w:cs="Times New Roman"/>
          <w:sz w:val="24"/>
          <w:szCs w:val="24"/>
        </w:rPr>
        <w:t>la alte concursuri naționale și internaționale;</w:t>
      </w:r>
    </w:p>
    <w:p w:rsidR="00FD04FA" w:rsidRPr="00242A81" w:rsidRDefault="00FD04FA" w:rsidP="00242A8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scolara pe ultimul an.</w:t>
      </w:r>
    </w:p>
    <w:p w:rsidR="00242A81" w:rsidRDefault="00242A81" w:rsidP="00242A8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Implicarea civică.</w:t>
      </w:r>
    </w:p>
    <w:p w:rsidR="00FD04FA" w:rsidRDefault="00FD04FA" w:rsidP="00242A8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Veniturile medii pe familie. </w:t>
      </w:r>
    </w:p>
    <w:p w:rsidR="00242A81" w:rsidRDefault="00242A81" w:rsidP="00242A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2A81" w:rsidRDefault="00DF49E3" w:rsidP="00B71EF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E3">
        <w:rPr>
          <w:rFonts w:ascii="Times New Roman" w:hAnsi="Times New Roman" w:cs="Times New Roman"/>
          <w:b/>
          <w:sz w:val="24"/>
          <w:szCs w:val="24"/>
        </w:rPr>
        <w:t>Procedura de aplicare</w:t>
      </w:r>
    </w:p>
    <w:p w:rsidR="00DF49E3" w:rsidRPr="00DF49E3" w:rsidRDefault="00DF49E3" w:rsidP="00242A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9E3">
        <w:rPr>
          <w:rFonts w:ascii="Times New Roman" w:hAnsi="Times New Roman" w:cs="Times New Roman"/>
          <w:sz w:val="24"/>
          <w:szCs w:val="24"/>
        </w:rPr>
        <w:t>Dosarele se depun</w:t>
      </w:r>
      <w:r w:rsidR="00933CB1">
        <w:rPr>
          <w:rFonts w:ascii="Times New Roman" w:hAnsi="Times New Roman" w:cs="Times New Roman"/>
          <w:sz w:val="24"/>
          <w:szCs w:val="24"/>
        </w:rPr>
        <w:t xml:space="preserve"> în perioada </w:t>
      </w:r>
      <w:r w:rsidR="00DC3292">
        <w:rPr>
          <w:rFonts w:ascii="Helvetica" w:hAnsi="Helvetica"/>
          <w:color w:val="141823"/>
          <w:sz w:val="20"/>
          <w:szCs w:val="20"/>
          <w:shd w:val="clear" w:color="auto" w:fill="FFFFFF"/>
        </w:rPr>
        <w:t>29 septembrie - 4 octombrie</w:t>
      </w:r>
      <w:bookmarkStart w:id="0" w:name="_GoBack"/>
      <w:bookmarkEnd w:id="0"/>
      <w:r w:rsidR="00B71EF7">
        <w:rPr>
          <w:rFonts w:ascii="Times New Roman" w:hAnsi="Times New Roman" w:cs="Times New Roman"/>
          <w:sz w:val="24"/>
          <w:szCs w:val="24"/>
        </w:rPr>
        <w:t>, într</w:t>
      </w:r>
      <w:r w:rsidR="000B6DFF">
        <w:rPr>
          <w:rFonts w:ascii="Times New Roman" w:hAnsi="Times New Roman" w:cs="Times New Roman"/>
          <w:sz w:val="24"/>
          <w:szCs w:val="24"/>
        </w:rPr>
        <w:t>e</w:t>
      </w:r>
      <w:r w:rsidR="00B71EF7">
        <w:rPr>
          <w:rFonts w:ascii="Times New Roman" w:hAnsi="Times New Roman" w:cs="Times New Roman"/>
          <w:sz w:val="24"/>
          <w:szCs w:val="24"/>
        </w:rPr>
        <w:t xml:space="preserve"> orele 14-17, la sediul Fundaţiei Comunitare Bacău, str. Vasile Alecsandri 18 (</w:t>
      </w:r>
      <w:r w:rsidR="001B56C1">
        <w:rPr>
          <w:rFonts w:ascii="Times New Roman" w:hAnsi="Times New Roman" w:cs="Times New Roman"/>
          <w:sz w:val="24"/>
          <w:szCs w:val="24"/>
        </w:rPr>
        <w:t>în</w:t>
      </w:r>
      <w:r w:rsidR="00B71EF7">
        <w:rPr>
          <w:rFonts w:ascii="Times New Roman" w:hAnsi="Times New Roman" w:cs="Times New Roman"/>
          <w:sz w:val="24"/>
          <w:szCs w:val="24"/>
        </w:rPr>
        <w:t xml:space="preserve"> incinta Colegiului Te</w:t>
      </w:r>
      <w:r w:rsidR="00FF55DD">
        <w:rPr>
          <w:rFonts w:ascii="Times New Roman" w:hAnsi="Times New Roman" w:cs="Times New Roman"/>
          <w:sz w:val="24"/>
          <w:szCs w:val="24"/>
        </w:rPr>
        <w:t>h</w:t>
      </w:r>
      <w:r w:rsidR="00B71EF7">
        <w:rPr>
          <w:rFonts w:ascii="Times New Roman" w:hAnsi="Times New Roman" w:cs="Times New Roman"/>
          <w:sz w:val="24"/>
          <w:szCs w:val="24"/>
        </w:rPr>
        <w:t xml:space="preserve">nic Anghel Saligny).  </w:t>
      </w:r>
    </w:p>
    <w:p w:rsidR="00B71EF7" w:rsidRDefault="00B71EF7" w:rsidP="000B6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1EF7" w:rsidSect="00B53A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C8" w:rsidRDefault="00C310C8" w:rsidP="00DE66F7">
      <w:pPr>
        <w:spacing w:after="0" w:line="240" w:lineRule="auto"/>
      </w:pPr>
      <w:r>
        <w:separator/>
      </w:r>
    </w:p>
  </w:endnote>
  <w:endnote w:type="continuationSeparator" w:id="0">
    <w:p w:rsidR="00C310C8" w:rsidRDefault="00C310C8" w:rsidP="00DE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C8" w:rsidRDefault="00C310C8" w:rsidP="00DE66F7">
      <w:pPr>
        <w:spacing w:after="0" w:line="240" w:lineRule="auto"/>
      </w:pPr>
      <w:r>
        <w:separator/>
      </w:r>
    </w:p>
  </w:footnote>
  <w:footnote w:type="continuationSeparator" w:id="0">
    <w:p w:rsidR="00C310C8" w:rsidRDefault="00C310C8" w:rsidP="00DE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F7" w:rsidRDefault="00AE7001" w:rsidP="00DE66F7">
    <w:pPr>
      <w:pStyle w:val="Header"/>
    </w:pPr>
    <w:r>
      <w:rPr>
        <w:noProof/>
      </w:rPr>
      <w:drawing>
        <wp:inline distT="0" distB="0" distL="0" distR="0">
          <wp:extent cx="1551679" cy="704850"/>
          <wp:effectExtent l="19050" t="0" r="0" b="0"/>
          <wp:docPr id="1" name="Picture 0" descr="LOGO FINAL F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F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975" cy="71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6F7">
      <w:t xml:space="preserve"> </w:t>
    </w:r>
    <w:r>
      <w:t xml:space="preserve">                  </w:t>
    </w:r>
    <w:r w:rsidR="00A46C9D">
      <w:t xml:space="preserve">                                                                                                </w:t>
    </w:r>
    <w:r w:rsidR="00A46C9D">
      <w:rPr>
        <w:noProof/>
      </w:rPr>
      <w:drawing>
        <wp:inline distT="0" distB="0" distL="0" distR="0">
          <wp:extent cx="520453" cy="619125"/>
          <wp:effectExtent l="19050" t="0" r="0" b="0"/>
          <wp:docPr id="2" name="Picture 1" descr="C:\Users\Hp Red\Desktop\Pambac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Red\Desktop\Pambac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49" cy="620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6F7" w:rsidRDefault="00DE6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78E"/>
    <w:multiLevelType w:val="hybridMultilevel"/>
    <w:tmpl w:val="60B4389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275395"/>
    <w:multiLevelType w:val="hybridMultilevel"/>
    <w:tmpl w:val="DBF49A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C21"/>
    <w:multiLevelType w:val="hybridMultilevel"/>
    <w:tmpl w:val="13E241C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7E9E"/>
    <w:multiLevelType w:val="hybridMultilevel"/>
    <w:tmpl w:val="7570C930"/>
    <w:lvl w:ilvl="0" w:tplc="EFD42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74163"/>
    <w:multiLevelType w:val="hybridMultilevel"/>
    <w:tmpl w:val="4BD6B816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3A2A"/>
    <w:rsid w:val="00014BA1"/>
    <w:rsid w:val="000738D4"/>
    <w:rsid w:val="00095F13"/>
    <w:rsid w:val="000B099B"/>
    <w:rsid w:val="000B6DFF"/>
    <w:rsid w:val="000E5C91"/>
    <w:rsid w:val="001061C7"/>
    <w:rsid w:val="00136CF2"/>
    <w:rsid w:val="00150C09"/>
    <w:rsid w:val="00190465"/>
    <w:rsid w:val="001A0F9B"/>
    <w:rsid w:val="001B56C1"/>
    <w:rsid w:val="001E76E9"/>
    <w:rsid w:val="001F63F0"/>
    <w:rsid w:val="00242A81"/>
    <w:rsid w:val="002914FA"/>
    <w:rsid w:val="002A6E29"/>
    <w:rsid w:val="002C24F9"/>
    <w:rsid w:val="00304ED9"/>
    <w:rsid w:val="00310DA9"/>
    <w:rsid w:val="00322F4F"/>
    <w:rsid w:val="00392C47"/>
    <w:rsid w:val="003D7138"/>
    <w:rsid w:val="003E0DB1"/>
    <w:rsid w:val="00445253"/>
    <w:rsid w:val="005408CD"/>
    <w:rsid w:val="00544331"/>
    <w:rsid w:val="00555D02"/>
    <w:rsid w:val="006239AF"/>
    <w:rsid w:val="00655CEA"/>
    <w:rsid w:val="006B0180"/>
    <w:rsid w:val="006E6EA0"/>
    <w:rsid w:val="00703796"/>
    <w:rsid w:val="00743954"/>
    <w:rsid w:val="00754334"/>
    <w:rsid w:val="00765543"/>
    <w:rsid w:val="007826D7"/>
    <w:rsid w:val="00796E48"/>
    <w:rsid w:val="007B2990"/>
    <w:rsid w:val="00857495"/>
    <w:rsid w:val="008577EC"/>
    <w:rsid w:val="00877EFE"/>
    <w:rsid w:val="008B0ECE"/>
    <w:rsid w:val="008B1D65"/>
    <w:rsid w:val="008F65A9"/>
    <w:rsid w:val="00933CB1"/>
    <w:rsid w:val="0095769F"/>
    <w:rsid w:val="0097517F"/>
    <w:rsid w:val="009C0A11"/>
    <w:rsid w:val="00A23A2A"/>
    <w:rsid w:val="00A24410"/>
    <w:rsid w:val="00A46C9D"/>
    <w:rsid w:val="00A61E73"/>
    <w:rsid w:val="00AD1D98"/>
    <w:rsid w:val="00AE7001"/>
    <w:rsid w:val="00AF5164"/>
    <w:rsid w:val="00B069A5"/>
    <w:rsid w:val="00B104FA"/>
    <w:rsid w:val="00B43BA4"/>
    <w:rsid w:val="00B53ADE"/>
    <w:rsid w:val="00B67997"/>
    <w:rsid w:val="00B71EF7"/>
    <w:rsid w:val="00B8764F"/>
    <w:rsid w:val="00BA44DF"/>
    <w:rsid w:val="00C310C8"/>
    <w:rsid w:val="00C46EF6"/>
    <w:rsid w:val="00C81E99"/>
    <w:rsid w:val="00CD0664"/>
    <w:rsid w:val="00CD729E"/>
    <w:rsid w:val="00CE5834"/>
    <w:rsid w:val="00D27421"/>
    <w:rsid w:val="00D32930"/>
    <w:rsid w:val="00D70676"/>
    <w:rsid w:val="00DA6267"/>
    <w:rsid w:val="00DC3292"/>
    <w:rsid w:val="00DC7B8F"/>
    <w:rsid w:val="00DD2A68"/>
    <w:rsid w:val="00DE1F32"/>
    <w:rsid w:val="00DE66F7"/>
    <w:rsid w:val="00DF2976"/>
    <w:rsid w:val="00DF49E3"/>
    <w:rsid w:val="00E40CB3"/>
    <w:rsid w:val="00E550BD"/>
    <w:rsid w:val="00EF65AA"/>
    <w:rsid w:val="00F4117F"/>
    <w:rsid w:val="00F43034"/>
    <w:rsid w:val="00F55B44"/>
    <w:rsid w:val="00FB00BB"/>
    <w:rsid w:val="00FD04FA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F7"/>
  </w:style>
  <w:style w:type="paragraph" w:styleId="Footer">
    <w:name w:val="footer"/>
    <w:basedOn w:val="Normal"/>
    <w:link w:val="FooterChar"/>
    <w:uiPriority w:val="99"/>
    <w:semiHidden/>
    <w:unhideWhenUsed/>
    <w:rsid w:val="00DE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6F7"/>
  </w:style>
  <w:style w:type="paragraph" w:styleId="BalloonText">
    <w:name w:val="Balloon Text"/>
    <w:basedOn w:val="Normal"/>
    <w:link w:val="BalloonTextChar"/>
    <w:uiPriority w:val="99"/>
    <w:semiHidden/>
    <w:unhideWhenUsed/>
    <w:rsid w:val="00DE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2013-09-20T07:32:00Z</cp:lastPrinted>
  <dcterms:created xsi:type="dcterms:W3CDTF">2014-09-23T14:16:00Z</dcterms:created>
  <dcterms:modified xsi:type="dcterms:W3CDTF">2014-09-23T16:34:00Z</dcterms:modified>
</cp:coreProperties>
</file>